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C8B6F" w14:textId="735E34A8" w:rsidR="00856A67" w:rsidRPr="00153752" w:rsidRDefault="00856A67" w:rsidP="007250F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 xml:space="preserve">Projekt druk nr </w:t>
      </w:r>
      <w:r w:rsidR="007250F3" w:rsidRPr="00153752">
        <w:rPr>
          <w:rFonts w:ascii="Times New Roman" w:hAnsi="Times New Roman"/>
          <w:color w:val="000000"/>
          <w:sz w:val="24"/>
          <w:szCs w:val="24"/>
        </w:rPr>
        <w:t>…………..</w:t>
      </w:r>
    </w:p>
    <w:p w14:paraId="1F4E0C06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</w:p>
    <w:p w14:paraId="10300ED6" w14:textId="694442BE" w:rsidR="00856A67" w:rsidRPr="00153752" w:rsidRDefault="00856A67" w:rsidP="007250F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>UCHWAŁA NR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 xml:space="preserve"> XIV</w:t>
      </w:r>
      <w:r w:rsidR="009616BB"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>/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>141</w:t>
      </w: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>/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</w:p>
    <w:p w14:paraId="1EB5D441" w14:textId="174E634E" w:rsidR="00856A67" w:rsidRPr="00153752" w:rsidRDefault="00856A67" w:rsidP="007250F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09C710B" w14:textId="4EFC482B" w:rsidR="00856A67" w:rsidRPr="00153752" w:rsidRDefault="00856A67" w:rsidP="007250F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>RADY MIEJSKIEJ WE WSCHOWIE</w:t>
      </w:r>
    </w:p>
    <w:p w14:paraId="4CA98C03" w14:textId="7536C5E3" w:rsidR="00856A67" w:rsidRPr="00153752" w:rsidRDefault="00856A67" w:rsidP="007250F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z dnia 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>23</w:t>
      </w: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>stycznia</w:t>
      </w: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  20</w:t>
      </w:r>
      <w:r w:rsidR="00910EDC"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 r.</w:t>
      </w:r>
    </w:p>
    <w:p w14:paraId="1F6D20D7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891921A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39EB98D" w14:textId="0016F7FD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B41225A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w sprawie: </w:t>
      </w:r>
      <w:r w:rsidRPr="00153752">
        <w:rPr>
          <w:rFonts w:ascii="Times New Roman" w:hAnsi="Times New Roman"/>
          <w:color w:val="000000"/>
          <w:sz w:val="24"/>
          <w:szCs w:val="24"/>
        </w:rPr>
        <w:t xml:space="preserve">programu współpracy Gminy Wschowa z organizacjami pozarządowymi i innymi podmiotami wymienionymi w art. 3 ust. 3 Ustawy o działalności pożytku publicznego i o wolontariacie na rok 2020. </w:t>
      </w:r>
    </w:p>
    <w:p w14:paraId="4CCF9F27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4196772" w14:textId="0BDC88F5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53752">
        <w:rPr>
          <w:rFonts w:ascii="Times New Roman" w:hAnsi="Times New Roman"/>
          <w:sz w:val="24"/>
          <w:szCs w:val="24"/>
        </w:rPr>
        <w:t>Na podstawie art. 7 ust.1 pkt 19 ustawy z dnia 8 marca 1990 roku o samorządzie gminny ( Dz. U. z 2019, poz. 506 ze zm.) oraz art.</w:t>
      </w:r>
      <w:r w:rsidR="00C84AE6" w:rsidRPr="00153752">
        <w:rPr>
          <w:rFonts w:ascii="Times New Roman" w:hAnsi="Times New Roman"/>
          <w:sz w:val="24"/>
          <w:szCs w:val="24"/>
        </w:rPr>
        <w:t xml:space="preserve"> </w:t>
      </w:r>
      <w:r w:rsidRPr="00153752">
        <w:rPr>
          <w:rFonts w:ascii="Times New Roman" w:hAnsi="Times New Roman"/>
          <w:sz w:val="24"/>
          <w:szCs w:val="24"/>
        </w:rPr>
        <w:t>5a ust.1 ustawy z dnia 24 kwietnia 2003 roku o działalności pożytku publicznego i wolontariacie ( Dz. U. z 2019</w:t>
      </w:r>
      <w:r w:rsidR="004D2379" w:rsidRPr="00153752">
        <w:rPr>
          <w:rFonts w:ascii="Times New Roman" w:hAnsi="Times New Roman"/>
          <w:sz w:val="24"/>
          <w:szCs w:val="24"/>
        </w:rPr>
        <w:t>,</w:t>
      </w:r>
      <w:r w:rsidRPr="00153752">
        <w:rPr>
          <w:rFonts w:ascii="Times New Roman" w:hAnsi="Times New Roman"/>
          <w:sz w:val="24"/>
          <w:szCs w:val="24"/>
        </w:rPr>
        <w:t xml:space="preserve"> poz. 688 ze zm.) Rada Miejska we Wschowie uchwala, co następuje: </w:t>
      </w:r>
    </w:p>
    <w:p w14:paraId="6DA256CE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E9073D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>§ 1</w:t>
      </w:r>
    </w:p>
    <w:p w14:paraId="11C75FF1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B85D8B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>Uchwala się Program współpracy Gminy Wschowa z organizacjami pozarządowymi oraz podmiotami prowadzącymi działalność pożytku publicznego na rok 2020 w brzmieniu określonym w załączniku do uchwały.</w:t>
      </w:r>
    </w:p>
    <w:p w14:paraId="43E971CA" w14:textId="0C344834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BF397B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>§ 2</w:t>
      </w:r>
    </w:p>
    <w:p w14:paraId="5C0D217D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CA9159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>Wykonanie uchwały powierza się Burmistrzowi Gminy Wschowa.</w:t>
      </w:r>
    </w:p>
    <w:p w14:paraId="3C36F479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4DAA96" w14:textId="19BCAE65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53752">
        <w:rPr>
          <w:rFonts w:ascii="Times New Roman" w:hAnsi="Times New Roman"/>
          <w:color w:val="000000"/>
          <w:sz w:val="24"/>
          <w:szCs w:val="24"/>
        </w:rPr>
        <w:t>§ 3</w:t>
      </w:r>
    </w:p>
    <w:p w14:paraId="767B051F" w14:textId="77777777" w:rsidR="005A7BFB" w:rsidRPr="00153752" w:rsidRDefault="005A7BFB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873D0C9" w14:textId="77777777" w:rsidR="004A20B4" w:rsidRPr="00153752" w:rsidRDefault="004A20B4" w:rsidP="004A20B4">
      <w:pPr>
        <w:pStyle w:val="Tekstpodstawowy"/>
        <w:rPr>
          <w:sz w:val="24"/>
        </w:rPr>
      </w:pPr>
      <w:r w:rsidRPr="00153752">
        <w:rPr>
          <w:sz w:val="24"/>
        </w:rPr>
        <w:t>Uchwała wchodzi w życie po upływie 14 dni od dnia ogłoszenia w Dzienniku Urzędowym Województwa Lubuskiego.</w:t>
      </w:r>
    </w:p>
    <w:p w14:paraId="67FADD40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06C149" w14:textId="77777777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8E878B" w14:textId="4CC2BB92" w:rsidR="00856A67" w:rsidRPr="00153752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5A2BEE0" w14:textId="2F818226" w:rsidR="007250F3" w:rsidRPr="00153752" w:rsidRDefault="007250F3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8928B96" w14:textId="77777777" w:rsidR="00153752" w:rsidRPr="00153752" w:rsidRDefault="00153752" w:rsidP="00153752">
      <w:pPr>
        <w:ind w:left="424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53752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Pr="00153752">
        <w:rPr>
          <w:rFonts w:ascii="Times New Roman" w:hAnsi="Times New Roman"/>
          <w:b/>
          <w:sz w:val="24"/>
          <w:szCs w:val="24"/>
        </w:rPr>
        <w:t>Przewodniczący</w:t>
      </w:r>
    </w:p>
    <w:p w14:paraId="6901DD5F" w14:textId="77777777" w:rsidR="00153752" w:rsidRPr="00153752" w:rsidRDefault="00153752" w:rsidP="00153752">
      <w:pPr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153752">
        <w:rPr>
          <w:rFonts w:ascii="Times New Roman" w:hAnsi="Times New Roman"/>
          <w:b/>
          <w:sz w:val="24"/>
          <w:szCs w:val="24"/>
        </w:rPr>
        <w:t>Rady Miejskiej</w:t>
      </w:r>
    </w:p>
    <w:p w14:paraId="0796643A" w14:textId="77777777" w:rsidR="00153752" w:rsidRPr="00153752" w:rsidRDefault="00153752" w:rsidP="00153752">
      <w:pPr>
        <w:ind w:left="4248"/>
        <w:jc w:val="center"/>
        <w:rPr>
          <w:rFonts w:ascii="Times New Roman" w:hAnsi="Times New Roman"/>
          <w:b/>
          <w:sz w:val="24"/>
          <w:szCs w:val="24"/>
        </w:rPr>
      </w:pPr>
    </w:p>
    <w:p w14:paraId="2F8FA8F6" w14:textId="77777777" w:rsidR="00153752" w:rsidRPr="00153752" w:rsidRDefault="00153752" w:rsidP="00153752">
      <w:pPr>
        <w:ind w:left="4248"/>
        <w:jc w:val="center"/>
        <w:rPr>
          <w:rFonts w:ascii="Times New Roman" w:hAnsi="Times New Roman"/>
          <w:b/>
          <w:sz w:val="24"/>
          <w:szCs w:val="24"/>
        </w:rPr>
      </w:pPr>
    </w:p>
    <w:p w14:paraId="655DA634" w14:textId="63DE753E" w:rsidR="00C12F9D" w:rsidRPr="00943D78" w:rsidRDefault="00153752" w:rsidP="00943D78">
      <w:pPr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153752">
        <w:rPr>
          <w:rFonts w:ascii="Times New Roman" w:hAnsi="Times New Roman"/>
          <w:b/>
          <w:sz w:val="24"/>
          <w:szCs w:val="24"/>
        </w:rPr>
        <w:t xml:space="preserve">Hanna Knaflewska- </w:t>
      </w:r>
      <w:proofErr w:type="spellStart"/>
      <w:r w:rsidRPr="00153752">
        <w:rPr>
          <w:rFonts w:ascii="Times New Roman" w:hAnsi="Times New Roman"/>
          <w:b/>
          <w:sz w:val="24"/>
          <w:szCs w:val="24"/>
        </w:rPr>
        <w:t>Walkow</w:t>
      </w:r>
      <w:proofErr w:type="spellEnd"/>
    </w:p>
    <w:p w14:paraId="18436885" w14:textId="6D0D6F7C" w:rsidR="00C12F9D" w:rsidRPr="00087748" w:rsidRDefault="00C12F9D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7AD897" w14:textId="77777777" w:rsidR="00C12F9D" w:rsidRPr="00087748" w:rsidRDefault="00C12F9D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3F466D" w14:textId="77777777" w:rsidR="007250F3" w:rsidRPr="00087748" w:rsidRDefault="007250F3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F2D3DC" w14:textId="58F1CCD9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Załącznik </w:t>
      </w:r>
    </w:p>
    <w:p w14:paraId="4BB67C35" w14:textId="440A80AB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do Uchwały Nr </w:t>
      </w:r>
      <w:r w:rsidR="00910EDC">
        <w:rPr>
          <w:rFonts w:ascii="Times New Roman" w:hAnsi="Times New Roman"/>
          <w:color w:val="000000"/>
          <w:sz w:val="24"/>
          <w:szCs w:val="24"/>
        </w:rPr>
        <w:t>XIV</w:t>
      </w:r>
      <w:r w:rsidRPr="00087748">
        <w:rPr>
          <w:rFonts w:ascii="Times New Roman" w:hAnsi="Times New Roman"/>
          <w:color w:val="000000"/>
          <w:sz w:val="24"/>
          <w:szCs w:val="24"/>
        </w:rPr>
        <w:t>/</w:t>
      </w:r>
      <w:r w:rsidR="00910EDC">
        <w:rPr>
          <w:rFonts w:ascii="Times New Roman" w:hAnsi="Times New Roman"/>
          <w:color w:val="000000"/>
          <w:sz w:val="24"/>
          <w:szCs w:val="24"/>
        </w:rPr>
        <w:t>141</w:t>
      </w:r>
      <w:r w:rsidRPr="00087748">
        <w:rPr>
          <w:rFonts w:ascii="Times New Roman" w:hAnsi="Times New Roman"/>
          <w:color w:val="000000"/>
          <w:sz w:val="24"/>
          <w:szCs w:val="24"/>
        </w:rPr>
        <w:t>/20</w:t>
      </w:r>
      <w:r w:rsidR="00910EDC">
        <w:rPr>
          <w:rFonts w:ascii="Times New Roman" w:hAnsi="Times New Roman"/>
          <w:color w:val="000000"/>
          <w:sz w:val="24"/>
          <w:szCs w:val="24"/>
        </w:rPr>
        <w:t>20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2C7DC90" w14:textId="69DCE6C9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Rady Miejskiej we Wschowie</w:t>
      </w:r>
    </w:p>
    <w:p w14:paraId="38655BF3" w14:textId="34437E31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z dnia </w:t>
      </w:r>
      <w:r w:rsidR="00910EDC">
        <w:rPr>
          <w:rFonts w:ascii="Times New Roman" w:hAnsi="Times New Roman"/>
          <w:color w:val="000000"/>
          <w:sz w:val="24"/>
          <w:szCs w:val="24"/>
        </w:rPr>
        <w:t>23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10EDC">
        <w:rPr>
          <w:rFonts w:ascii="Times New Roman" w:hAnsi="Times New Roman"/>
          <w:color w:val="000000"/>
          <w:sz w:val="24"/>
          <w:szCs w:val="24"/>
        </w:rPr>
        <w:t>stycznia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 20</w:t>
      </w:r>
      <w:r w:rsidR="00910EDC">
        <w:rPr>
          <w:rFonts w:ascii="Times New Roman" w:hAnsi="Times New Roman"/>
          <w:color w:val="000000"/>
          <w:sz w:val="24"/>
          <w:szCs w:val="24"/>
        </w:rPr>
        <w:t>20</w:t>
      </w:r>
      <w:r w:rsidRPr="00087748">
        <w:rPr>
          <w:rFonts w:ascii="Times New Roman" w:hAnsi="Times New Roman"/>
          <w:color w:val="000000"/>
          <w:sz w:val="24"/>
          <w:szCs w:val="24"/>
        </w:rPr>
        <w:t>r.</w:t>
      </w:r>
    </w:p>
    <w:p w14:paraId="238558B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AA0DD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E2FB3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Program współpracy Gminy Wschowa z organizacjami pozarządowymi i innymi podmiotami wymienionymi w art. 3 ust.3 Ustawy o działalności pożytku publicznego i o wolontariacie na rok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7748">
        <w:rPr>
          <w:rFonts w:ascii="Times New Roman" w:hAnsi="Times New Roman"/>
          <w:b/>
          <w:color w:val="000000"/>
          <w:sz w:val="24"/>
          <w:szCs w:val="24"/>
        </w:rPr>
        <w:t>2020</w:t>
      </w:r>
      <w:r w:rsidRPr="00087748">
        <w:rPr>
          <w:rFonts w:ascii="Times New Roman" w:hAnsi="Times New Roman"/>
          <w:color w:val="000000"/>
          <w:sz w:val="24"/>
          <w:szCs w:val="24"/>
        </w:rPr>
        <w:t>.</w:t>
      </w:r>
    </w:p>
    <w:p w14:paraId="11CCCA6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7D54D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B2D89C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0AD1D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1.</w:t>
      </w:r>
    </w:p>
    <w:p w14:paraId="4320CA0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POSTANOWIENIA OGÓLNE</w:t>
      </w:r>
    </w:p>
    <w:p w14:paraId="5BF3F6E3" w14:textId="565F5E92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9C179D9" w14:textId="77777777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1</w:t>
      </w:r>
    </w:p>
    <w:p w14:paraId="4E00172C" w14:textId="7ED13E2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Ilekroć w niniejszym „Programie współpracy Gminy Wschowa z organizacjami pozarządowymi i innymi podmiotami wymienionymi w art. 3 ust. 3 Ustawy o działalności pożytku publicznego i o wolontariacie na rok 2020 zwanym dalej „Programem", jest mowa o: </w:t>
      </w:r>
    </w:p>
    <w:p w14:paraId="7485DDC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Burmistrzu - należy przez to rozumieć Burmistrza Miasta i Gminy Wschowa; </w:t>
      </w:r>
    </w:p>
    <w:p w14:paraId="4E992F1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2) Ustawie - należy przez to rozumieć ustawę z dnia 24 kwietnia 2003 r. o działalności pożytku publicznego i o wolontariacie (D. U. z 2019r. poz. 688 ze zm. )</w:t>
      </w:r>
    </w:p>
    <w:p w14:paraId="65B0A0D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Organizacjach - rozumie się przez to organizacje pozarządowe oraz podmioty, o których mowa w art. 3 ust. 3 ustawy; </w:t>
      </w:r>
    </w:p>
    <w:p w14:paraId="4416E18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4) Programie - należy przez to rozumieć Program współpracy Gminy Wschowa z organizacjami pozarządowymi i innymi podmiotami wymienionymi w art. 3 ust. 3 Ustawy na rok 20</w:t>
      </w:r>
      <w:r w:rsidR="005C7AF8" w:rsidRPr="00087748">
        <w:rPr>
          <w:rFonts w:ascii="Times New Roman" w:hAnsi="Times New Roman"/>
          <w:color w:val="000000"/>
          <w:sz w:val="24"/>
          <w:szCs w:val="24"/>
        </w:rPr>
        <w:t>20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CD78D5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5) Konkursie - należy przez to rozumieć otwarty konkurs ofert, zgodnie z art.13 Ustawy, w którym uczestniczą organizacje pozarządowe i inne podmioty. </w:t>
      </w:r>
    </w:p>
    <w:p w14:paraId="34569933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6) Dotacji – należy przez to rozumieć dotację zgodnie z definicją zawartą w art. 2 pkt. 1 Ustawy, </w:t>
      </w:r>
    </w:p>
    <w:p w14:paraId="79401BC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7) Małym zleceniu – należy przez to rozumieć zlecanie realizacji zadań publicznych organizacjom pozarządowym i podmiotom prowadzącym działalność pożytku publicznego w trybie określonym art. 19 a ustawy.</w:t>
      </w:r>
    </w:p>
    <w:p w14:paraId="1319FD8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D3F35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2.</w:t>
      </w:r>
    </w:p>
    <w:p w14:paraId="7C2A4C5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CELE PROGRAMU</w:t>
      </w:r>
    </w:p>
    <w:p w14:paraId="7DC02868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3C0318" w14:textId="23BBE23B" w:rsidR="007E2E31" w:rsidRPr="00087748" w:rsidRDefault="007E2E31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2</w:t>
      </w:r>
    </w:p>
    <w:p w14:paraId="4FDB069B" w14:textId="4E2BF19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1.Celem współpracy Gminy Wschowa z Organizacjami na rok 20</w:t>
      </w:r>
      <w:r w:rsidR="004D2379" w:rsidRPr="00087748">
        <w:rPr>
          <w:rFonts w:ascii="Times New Roman" w:hAnsi="Times New Roman"/>
          <w:color w:val="000000"/>
          <w:sz w:val="24"/>
          <w:szCs w:val="24"/>
        </w:rPr>
        <w:t>20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jest wzmocnienie ich potencjału oraz rozwijanie partnerstwa publiczno-społecznego. </w:t>
      </w:r>
    </w:p>
    <w:p w14:paraId="209946A5" w14:textId="50F9DD0B" w:rsidR="00856A67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2</w:t>
      </w:r>
      <w:r w:rsidR="00856A67" w:rsidRPr="00087748">
        <w:rPr>
          <w:rFonts w:ascii="Times New Roman" w:hAnsi="Times New Roman"/>
          <w:color w:val="000000"/>
          <w:sz w:val="24"/>
          <w:szCs w:val="24"/>
        </w:rPr>
        <w:t xml:space="preserve">. Cele szczegółowe programu to: </w:t>
      </w:r>
    </w:p>
    <w:p w14:paraId="04DA5C2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poprawa jakości życia, poprzez pełniejsze zaspokajanie potrzeb mieszkańców gminy, </w:t>
      </w:r>
    </w:p>
    <w:p w14:paraId="480E028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integracja podmiotów realizujących zadania publiczne, </w:t>
      </w:r>
    </w:p>
    <w:p w14:paraId="5C8313D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budowanie społeczeństwa obywatelskiego, poprzez umacnianie w świadomości mieszkańców poczucia odpowiedzialności za wspólnotę lokalną, swoje otoczenie oraz tradycję, </w:t>
      </w:r>
    </w:p>
    <w:p w14:paraId="2B9DC893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4) wzmacnianie merytoryczne i instytucjonalne organizacji, </w:t>
      </w:r>
    </w:p>
    <w:p w14:paraId="5F24673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5) rozwój wolontariatu. </w:t>
      </w:r>
    </w:p>
    <w:p w14:paraId="1298DBE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D394A32" w14:textId="79E2A714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730AC92" w14:textId="71590BB7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02371E8" w14:textId="77777777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9E01DC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3.</w:t>
      </w:r>
    </w:p>
    <w:p w14:paraId="55E25ACA" w14:textId="644C9F01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PRZEDMIOTOWY ZAKRES ZADAŃ WSPÓŁPRACY</w:t>
      </w:r>
    </w:p>
    <w:p w14:paraId="6A7CC586" w14:textId="77777777" w:rsidR="007E2E31" w:rsidRPr="00087748" w:rsidRDefault="007E2E31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5349A25" w14:textId="4A16B5E3" w:rsidR="007E2E31" w:rsidRPr="00087748" w:rsidRDefault="007E2E31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3</w:t>
      </w:r>
    </w:p>
    <w:p w14:paraId="1450092E" w14:textId="3831C55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Sfera zadań publicznych Gminy, które w świetle przepisów ustawy realizowane są we współpracy z organizacjami pozarządowymi, obejmuje zadania w zakresie: </w:t>
      </w:r>
    </w:p>
    <w:p w14:paraId="5D7CE66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pomocy społecznej, w tym pomocy rodzinom i osobom w trudnej sytuacji życiowej oraz wyrównywania szans tych rodzin i osób; </w:t>
      </w:r>
    </w:p>
    <w:p w14:paraId="1B9FDC3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działalności na rzecz integracji i reintegracji zawodowej i społecznej osób zagrożonych wykluczeniem społecznym; </w:t>
      </w:r>
    </w:p>
    <w:p w14:paraId="5ECF881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działalności charytatywnej; </w:t>
      </w:r>
    </w:p>
    <w:p w14:paraId="5AA5967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4) podtrzymywania i upowszechniania tradycji narodowej, pielęgnowania polskości oraz rozwoju świadomości narodowej, obywatelskiej i kulturowej; </w:t>
      </w:r>
    </w:p>
    <w:p w14:paraId="1D8AAD4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5) działalności na rzecz mniejszości narodowych i etnicznych oraz języka regionalnego; </w:t>
      </w:r>
    </w:p>
    <w:p w14:paraId="6C261FE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6) ochrony i promocji zdrowia; </w:t>
      </w:r>
    </w:p>
    <w:p w14:paraId="0DA3F4E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7) działalności na rzecz osób niepełnosprawnych; </w:t>
      </w:r>
    </w:p>
    <w:p w14:paraId="65F837E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8) promocji zatrudnienia i aktywizacji zawodowej osób pozostających bez pracy i zagrożonych zwolnieniem z pracy; </w:t>
      </w:r>
    </w:p>
    <w:p w14:paraId="7E84C8BE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9) działalności na rzecz równych praw kobiet i mężczyzn; </w:t>
      </w:r>
    </w:p>
    <w:p w14:paraId="4716139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10) działalności na rzecz osób w wieku emerytalnym; </w:t>
      </w:r>
    </w:p>
    <w:p w14:paraId="34FA575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11) działalności wspomagającej rozwój gospodarczy, w tym rozwój przedsiębiorczości; </w:t>
      </w:r>
    </w:p>
    <w:p w14:paraId="02F60D30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12) działalności wspomagającej rozwój techniki, wynalazczości i innowacyjności oraz rozpowszechnianie i wdrażanie nowych rozwiązań technicznych w praktyce gospodarczej; </w:t>
      </w:r>
    </w:p>
    <w:p w14:paraId="346496B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13) działalności wspomagającej rozwój wspólnot i społeczności lokalnych; </w:t>
      </w:r>
    </w:p>
    <w:p w14:paraId="11F6F81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14) nauki, szkolnictwa wyższego, edukacji, oświaty i wychowania; </w:t>
      </w:r>
    </w:p>
    <w:p w14:paraId="4A98AD1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15) wypoczynku dzieci i młodzieży; </w:t>
      </w:r>
    </w:p>
    <w:p w14:paraId="5E358600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16) kultury, sztuki, ochrony dóbr kultury i dziedzictwa narodowego; </w:t>
      </w:r>
    </w:p>
    <w:p w14:paraId="466299B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17) wspierania i upowszechniania kultury fizycznej; </w:t>
      </w:r>
    </w:p>
    <w:p w14:paraId="4FB115DE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18) ekologii i ochrony zwierząt oraz ochrony dziedzictwa przyrodniczego; </w:t>
      </w:r>
    </w:p>
    <w:p w14:paraId="57A0CB8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19) turystyki i krajoznawstwa; </w:t>
      </w:r>
    </w:p>
    <w:p w14:paraId="4EADBB43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20) porządku i bezpieczeństwa publicznego; </w:t>
      </w:r>
    </w:p>
    <w:p w14:paraId="79F5C76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21) obronności państwa i działalności Sił Zbrojnych Rzeczypospolitej Polskiej; </w:t>
      </w:r>
    </w:p>
    <w:p w14:paraId="64F011A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22) upowszechniania i ochrony wolności i praw człowieka oraz swobód obywatelskich, a także działań wspomagających rozwój demokracji; </w:t>
      </w:r>
    </w:p>
    <w:p w14:paraId="68E3613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23) ratownictwa i ochrony ludności; </w:t>
      </w:r>
    </w:p>
    <w:p w14:paraId="7615FB88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24) pomocy ofiarom katastrof, klęsk żywiołowych, konfliktów zbrojnych i wojen w kraju i za granicą; </w:t>
      </w:r>
    </w:p>
    <w:p w14:paraId="445F8E3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25) upowszechniania i ochrony praw konsumentów; </w:t>
      </w:r>
    </w:p>
    <w:p w14:paraId="20DF868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26) działalności na rzecz integracji europejskiej oraz rozwijania kontaktów i współpracy między społeczeństwami; </w:t>
      </w:r>
    </w:p>
    <w:p w14:paraId="3A39E6B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27) promocji i organizacji wolontariatu; </w:t>
      </w:r>
    </w:p>
    <w:p w14:paraId="5A55520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28) pomocy Polonii i Polakom za granicą; </w:t>
      </w:r>
    </w:p>
    <w:p w14:paraId="1639867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29) działalności na rzecz kombatantów i osób represjonowanych; </w:t>
      </w:r>
    </w:p>
    <w:p w14:paraId="37E7DFC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30) promocji Rzeczypospolitej Polskiej za granicą; </w:t>
      </w:r>
    </w:p>
    <w:p w14:paraId="5581257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31) działalności na rzecz rodziny, macierzyństwa, rodzicielstwa, upowszechniania i ochrony praw dziecka; </w:t>
      </w:r>
    </w:p>
    <w:p w14:paraId="568650D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32) przeciwdziałania uzależnieniom i patologiom społecznym; </w:t>
      </w:r>
    </w:p>
    <w:p w14:paraId="79D749E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lastRenderedPageBreak/>
        <w:t xml:space="preserve">33) działalności na rzecz organizacji pozarządowych oraz podmiotów wymienionych w art. 3 ust. 3, w zakresie określonym w pkt 1-32 </w:t>
      </w:r>
    </w:p>
    <w:p w14:paraId="533BE76E" w14:textId="6AD57FA9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B8F60F2" w14:textId="6686F103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1D8FCC5" w14:textId="77777777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C2A5B2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4.</w:t>
      </w:r>
    </w:p>
    <w:p w14:paraId="3FF89C9F" w14:textId="35CFA5C0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ZASADY I FORMY WSPÓŁPRACY</w:t>
      </w:r>
    </w:p>
    <w:p w14:paraId="7A169801" w14:textId="77777777" w:rsidR="007E2E31" w:rsidRPr="00087748" w:rsidRDefault="007E2E31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D3761E7" w14:textId="1B520D29" w:rsidR="007E2E31" w:rsidRPr="00087748" w:rsidRDefault="007E2E31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4</w:t>
      </w:r>
    </w:p>
    <w:p w14:paraId="1385EEFB" w14:textId="4FB28F8D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Współpraca Gminy Wschowa z Organizacjami odbywa się na zasadach: pomocniczości, suwerenności stron, partnerstwa, efektywności, uczciwej konkurencji oraz jawności. Współpraca Gminy Wschowa z Organizacjami odbywać się będzie głównie w formie: </w:t>
      </w:r>
    </w:p>
    <w:p w14:paraId="3D027DD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zlecania Organizacjom realizacji zadań publicznych finansowanych ze środków budżetu Gminy na zasadach określonych w przepisach poprzez: </w:t>
      </w:r>
    </w:p>
    <w:p w14:paraId="44748628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- wspieranie wykonania zadań publicznych wraz z udzieleniem dotacji na dofinansowanie ich realizacji, </w:t>
      </w:r>
    </w:p>
    <w:p w14:paraId="454B7630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- powierzenia wykonania zadania publicznego z udzieleniem dotacji na finansowanie zadania,</w:t>
      </w:r>
      <w:r w:rsidRPr="0008774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7B01D81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zlecania realizacji zadań publicznych z pominięciem otwartego konkursu ofert, </w:t>
      </w:r>
    </w:p>
    <w:p w14:paraId="10CCD815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umów o wykonanie inicjatywy lokalnej, </w:t>
      </w:r>
    </w:p>
    <w:p w14:paraId="1D8A67B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4) umów o partnerstwie, </w:t>
      </w:r>
    </w:p>
    <w:p w14:paraId="61BA636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6) wzajemnego informowania o planowanych kierunkach działalności </w:t>
      </w:r>
    </w:p>
    <w:p w14:paraId="4685150E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7) realizacji wspólnych projektów i inicjatyw na rzecz społeczności lokalnej, </w:t>
      </w:r>
    </w:p>
    <w:p w14:paraId="7A85865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8) współdziałania w pozyskiwaniu środków finansowych z innych </w:t>
      </w:r>
    </w:p>
    <w:p w14:paraId="6F80742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źródeł, w szczególności z funduszy Unii Europejskiej, </w:t>
      </w:r>
    </w:p>
    <w:p w14:paraId="2DF5CCD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9) popularyzacji działalności organizacji pozarządowych w mediach i na stronach internetowych gminy www.wschowa.pl, </w:t>
      </w:r>
    </w:p>
    <w:p w14:paraId="49BF727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10) konsultacji na zasadach określonych w Programie. </w:t>
      </w:r>
    </w:p>
    <w:p w14:paraId="5097722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11) wspieranie przez Gminę akcji promującej przekazywanie 1% podatku dochodowego od osób fizycznych dla organizacji pozarządowych, </w:t>
      </w:r>
    </w:p>
    <w:p w14:paraId="5D035F7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12) wsparcia lokalowego dla organizacji pozarządowych, </w:t>
      </w:r>
    </w:p>
    <w:p w14:paraId="6571560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13) udostępniania obiektów sportowych, </w:t>
      </w:r>
    </w:p>
    <w:p w14:paraId="47FD4A0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14) udzielania przez Gminę honorowego patronatu, </w:t>
      </w:r>
    </w:p>
    <w:p w14:paraId="5B0E4E21" w14:textId="5B5A80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15)</w:t>
      </w:r>
      <w:r w:rsidR="00AE2E4F"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7748">
        <w:rPr>
          <w:rFonts w:ascii="Times New Roman" w:hAnsi="Times New Roman"/>
          <w:color w:val="000000"/>
          <w:sz w:val="24"/>
          <w:szCs w:val="24"/>
        </w:rPr>
        <w:t>wspólnej działalnoś</w:t>
      </w:r>
      <w:r w:rsidR="00AE2E4F" w:rsidRPr="00087748">
        <w:rPr>
          <w:rFonts w:ascii="Times New Roman" w:hAnsi="Times New Roman"/>
          <w:color w:val="000000"/>
          <w:sz w:val="24"/>
          <w:szCs w:val="24"/>
        </w:rPr>
        <w:t>ci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 szkoleniowej na rzecz podniesienia jakości działania trzeciego sektora, </w:t>
      </w:r>
    </w:p>
    <w:p w14:paraId="54AD92A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Szczegółowe formy współpracy określa Program. </w:t>
      </w:r>
    </w:p>
    <w:p w14:paraId="21DFEF7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6F2065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5.</w:t>
      </w:r>
    </w:p>
    <w:p w14:paraId="2DEAF3BB" w14:textId="00DDFB6D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OKRES REALIZACJI PROGRAMU</w:t>
      </w:r>
    </w:p>
    <w:p w14:paraId="5F032E8E" w14:textId="77777777" w:rsidR="008E65C6" w:rsidRPr="00087748" w:rsidRDefault="008E65C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F87D10" w14:textId="5524D3CB" w:rsidR="008E65C6" w:rsidRPr="00087748" w:rsidRDefault="008E65C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5</w:t>
      </w:r>
    </w:p>
    <w:p w14:paraId="5634972F" w14:textId="7569AE0E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1. Niniejszy Program realizowany bę</w:t>
      </w:r>
      <w:r w:rsidR="004D2379" w:rsidRPr="00087748">
        <w:rPr>
          <w:rFonts w:ascii="Times New Roman" w:hAnsi="Times New Roman"/>
          <w:color w:val="000000"/>
          <w:sz w:val="24"/>
          <w:szCs w:val="24"/>
        </w:rPr>
        <w:t>d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zie w okresie od 1 stycznia 2020r. do 31 grudnia 2020r. z zastrzeżeniem ust.2. </w:t>
      </w:r>
    </w:p>
    <w:p w14:paraId="3A98C72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Termin realizacji poszczególnych zadań określony będzie w warunkach Konkursu ofert na wspieranie realizacji zadań Gminy Wschowa w 2020r. </w:t>
      </w:r>
    </w:p>
    <w:p w14:paraId="121E1923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3. Szczegółowy sposób realizacji Programu określa Rozdział 2, dział II Ustawy.</w:t>
      </w:r>
    </w:p>
    <w:p w14:paraId="27B71CF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E02ED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6.</w:t>
      </w:r>
    </w:p>
    <w:p w14:paraId="5171BD87" w14:textId="7095BBFC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TRYB I SPOSÓB REALIZACJI PROGRAMU</w:t>
      </w:r>
    </w:p>
    <w:p w14:paraId="3C30BB4E" w14:textId="77777777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B59A4D0" w14:textId="73B9DBC3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6</w:t>
      </w:r>
    </w:p>
    <w:p w14:paraId="501AB514" w14:textId="0903C47E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lastRenderedPageBreak/>
        <w:t>1. Zadania publiczne mogą być zlecane do realizacji w trybie:</w:t>
      </w:r>
    </w:p>
    <w:p w14:paraId="2BA1A725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a. ogłaszanych przez Burmistrza otwartych konkursów ofert</w:t>
      </w:r>
    </w:p>
    <w:p w14:paraId="7395F8FA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b. z pominięciem otwartego konkursu ofert na wniosek organizacji – art.19 a. ustawy (małe zlecenie) lub </w:t>
      </w:r>
    </w:p>
    <w:p w14:paraId="5B7D740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c. w trybach o których mowa w art. 11 a- 11 c Ustawy</w:t>
      </w:r>
    </w:p>
    <w:p w14:paraId="76D9D97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Współpraca Gminy Wschowa z organizacjami w ramach Programu obejmuje działania o charakterze finansowym i pozafinansowym. </w:t>
      </w:r>
    </w:p>
    <w:p w14:paraId="1E793DD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44AFB3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7.</w:t>
      </w:r>
    </w:p>
    <w:p w14:paraId="15155A65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ZADANIA PRIORYTETOWE W ROKU 2020</w:t>
      </w:r>
    </w:p>
    <w:p w14:paraId="6F398B9C" w14:textId="732F861B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WRAZ Z PRZEZNACZONYMI ŚRODKAMI</w:t>
      </w:r>
    </w:p>
    <w:p w14:paraId="58474AF8" w14:textId="77777777" w:rsidR="00C84AE6" w:rsidRPr="00087748" w:rsidRDefault="00C84AE6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138A08A" w14:textId="348E75BB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7</w:t>
      </w:r>
    </w:p>
    <w:p w14:paraId="63443C9B" w14:textId="181DF301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Zadania priorytetowe do zrealizowania we współpracy z Organizacjami w 2020r.: </w:t>
      </w:r>
    </w:p>
    <w:p w14:paraId="67DC79C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 xml:space="preserve">W zakresie nauki, szkolnictwa wyższego, edukacji, oświaty i wychowania: </w:t>
      </w:r>
    </w:p>
    <w:p w14:paraId="10389E83" w14:textId="645757E4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>Zadanie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: wspieranie i promocja przedsięwzięć naukowych, edukacyjnych, oświatowych i wychowawczych. Środki planowane na realizację zadania: </w:t>
      </w:r>
      <w:r w:rsidR="00B00657" w:rsidRPr="00087748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 xml:space="preserve">0 000,00 zł </w:t>
      </w:r>
    </w:p>
    <w:p w14:paraId="2FFEB066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 xml:space="preserve">W zakresie wspierania i upowszechniania kultury fizycznej: </w:t>
      </w:r>
    </w:p>
    <w:p w14:paraId="3B18339D" w14:textId="77777777" w:rsidR="00B0065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>Zadanie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: wspieranie rozwoju kultury fizycznej i sportu. Środki planowane na realizację zadania: </w:t>
      </w:r>
    </w:p>
    <w:p w14:paraId="58C1FA2B" w14:textId="12766585" w:rsidR="00856A67" w:rsidRPr="00087748" w:rsidRDefault="00C50B3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="00B00657" w:rsidRPr="00087748">
        <w:rPr>
          <w:rFonts w:ascii="Times New Roman" w:hAnsi="Times New Roman"/>
          <w:color w:val="000000"/>
          <w:sz w:val="24"/>
          <w:szCs w:val="24"/>
          <w:u w:val="single"/>
        </w:rPr>
        <w:t xml:space="preserve">60 </w:t>
      </w:r>
      <w:r w:rsidR="00856A67" w:rsidRPr="00087748">
        <w:rPr>
          <w:rFonts w:ascii="Times New Roman" w:hAnsi="Times New Roman"/>
          <w:color w:val="000000"/>
          <w:sz w:val="24"/>
          <w:szCs w:val="24"/>
          <w:u w:val="single"/>
        </w:rPr>
        <w:t xml:space="preserve">000,00 zł </w:t>
      </w:r>
    </w:p>
    <w:p w14:paraId="393EF3C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 xml:space="preserve">W zakresie kultury, sztuki, ochrony dóbr kultury i dziedzictwa narodowego: </w:t>
      </w:r>
    </w:p>
    <w:p w14:paraId="3F1A1F2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>Zadanie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: wspieranie przedsięwzięć o charakterze lokalnym w zakresie rozwoju kultury i ochrony dziedzictwa kulturowego, promocji twórczości, edukacji i oświaty kulturalnej, działań i inicjatyw kulturalnych oraz walorów kulturowych gminy. </w:t>
      </w:r>
    </w:p>
    <w:p w14:paraId="682A3EE2" w14:textId="121D1723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Środki planowane na realizację zadania: </w:t>
      </w:r>
      <w:r w:rsidR="00B00657" w:rsidRPr="00087748">
        <w:rPr>
          <w:rFonts w:ascii="Times New Roman" w:hAnsi="Times New Roman"/>
          <w:color w:val="000000"/>
          <w:sz w:val="24"/>
          <w:szCs w:val="24"/>
          <w:u w:val="single"/>
        </w:rPr>
        <w:t>5</w:t>
      </w: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>0 000,00 zł</w:t>
      </w:r>
    </w:p>
    <w:p w14:paraId="2A5A3DA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 xml:space="preserve">W zakresie ochrony i promocji zdrowia: </w:t>
      </w:r>
    </w:p>
    <w:p w14:paraId="62FB7C9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Zadanie: wspieranie działań promujących zdrowie. </w:t>
      </w:r>
    </w:p>
    <w:p w14:paraId="64E6A529" w14:textId="0C480FAE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Środki planowane na realizację zadania: </w:t>
      </w:r>
      <w:r w:rsidR="00B00657" w:rsidRPr="00087748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087748">
        <w:rPr>
          <w:rFonts w:ascii="Times New Roman" w:hAnsi="Times New Roman"/>
          <w:color w:val="000000"/>
          <w:sz w:val="24"/>
          <w:szCs w:val="24"/>
          <w:u w:val="single"/>
        </w:rPr>
        <w:t xml:space="preserve">0 000,00 zł </w:t>
      </w:r>
    </w:p>
    <w:p w14:paraId="18A97F37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821D4C" w14:textId="09D8893B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8.</w:t>
      </w:r>
      <w:r w:rsidR="00AE2E4F" w:rsidRPr="0008774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FAACEEA" w14:textId="07580B9E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TRYB ROZSTRZYGANIA KONKURSU OFERT</w:t>
      </w:r>
    </w:p>
    <w:p w14:paraId="57C254C9" w14:textId="553B7930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5A4FBEE" w14:textId="00C676C1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8</w:t>
      </w:r>
    </w:p>
    <w:p w14:paraId="734F01CF" w14:textId="2390DC16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1. Burmistrz powołuje każdorazowo komisję konkursową, której zadaniem będzie dokonywanie oceny złożonej oferty. </w:t>
      </w:r>
    </w:p>
    <w:p w14:paraId="39055AC2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W skład komisji wchodzą: </w:t>
      </w:r>
    </w:p>
    <w:p w14:paraId="1D77A85C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przedstawiciele Urzędu Miasta i Gminy we Wschowie zajmujący się danym obszarem działalności, </w:t>
      </w:r>
    </w:p>
    <w:p w14:paraId="128289C5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2) Osoby wskazane przez organizacje pozarządowe lub podmioty wymienione w art. 3 ust. 3, z wyłączeniem osób wskazanych przez organizacje pozarządowe lub podmioty wymienione w art. 3 ust. 3, biorące udział w konkursie.</w:t>
      </w:r>
    </w:p>
    <w:p w14:paraId="5FE7965A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Komisja konkursowa może działać bez udziału osób wskazanych przez organizacje pozarządowe lub podmioty wymienione w art. 3 ust. 3, jeżeli: </w:t>
      </w:r>
    </w:p>
    <w:p w14:paraId="527FE145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żadna organizacja nie wskaże osób do składu komisji konkursowej lub </w:t>
      </w:r>
    </w:p>
    <w:p w14:paraId="0EF20776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wskazane osoby nie wezmą udziału w pracach komisji konkursowej, lub </w:t>
      </w:r>
    </w:p>
    <w:p w14:paraId="7614E2DA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3) wszystkie powołane w skład komisji konkursowej osoby podlegają wyłączeniu na podstawie art. 15 ust. 2d lub art. 15 ust. 2f. ze względu na konflikt interesu</w:t>
      </w:r>
    </w:p>
    <w:p w14:paraId="7DA2F66C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Komisja konkursowa może korzystać z pomocy osób posiadających specjalistyczną wiedzę z dziedziny obejmującej zakres zadań publicznych, których konkurs dotyczy. Osoby te mogą w </w:t>
      </w:r>
      <w:r w:rsidRPr="00087748">
        <w:rPr>
          <w:rFonts w:ascii="Times New Roman" w:hAnsi="Times New Roman"/>
          <w:color w:val="000000"/>
          <w:sz w:val="24"/>
          <w:szCs w:val="24"/>
        </w:rPr>
        <w:lastRenderedPageBreak/>
        <w:t xml:space="preserve">szczególności: </w:t>
      </w:r>
    </w:p>
    <w:p w14:paraId="6FD481AC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uczestniczyć w pracach komisji z głosem doradczym; </w:t>
      </w:r>
    </w:p>
    <w:p w14:paraId="467F87D0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2) wydawać opinie.</w:t>
      </w:r>
    </w:p>
    <w:p w14:paraId="3DE6029B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3. Kryteria ogólne oceny ofert: </w:t>
      </w:r>
    </w:p>
    <w:p w14:paraId="3BFECC80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możliwości realizacji zadania publicznego przez organizację pozarządową lub podmioty wymienione w art. 3 ust. 3; </w:t>
      </w:r>
    </w:p>
    <w:p w14:paraId="38F81C53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przedstawiona kalkulacja kosztów realizacji zadania publicznego, w tym w odniesieniu do zakresu rzeczowego zadania; </w:t>
      </w:r>
    </w:p>
    <w:p w14:paraId="21635D1E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proponowana jakość wykonania zadania i kwalifikacje osób, przy udziale których organizacja pozarządowa lub podmioty określone w art. 3 ust. 3 będą realizować zadanie publiczne; </w:t>
      </w:r>
    </w:p>
    <w:p w14:paraId="7BF80DE1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4) w przypadku, o którym mowa w art. 5 ust. 4 pkt 2, planowany przez organizację pozarządową lub podmioty wymienione w art. 3 ust. 3 udział środków finansowych własnych lub środków pochodzących z innych źródeł na realizację zadania publicznego; </w:t>
      </w:r>
    </w:p>
    <w:p w14:paraId="7639639A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5) planowany przez organizację pozarządową lub podmioty wymienione w art. 3 ust. 3, wkład rzeczowy, osobowy, w tym świadczenia wolontariuszy i pracę społeczną członków; </w:t>
      </w:r>
    </w:p>
    <w:p w14:paraId="12AEF652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6) uwzględnia analizę i ocenę realizacji zleconych zadań publicznych w przypadku organizacji pozarządowej lub podmiotów wymienionych w art. 3 ust. 3, które w latach poprzednich realizowały zlecone zadania publiczne, biorąc pod uwagę rzetelność i terminowość oraz sposób rozliczenia otrzymanych na ten cel środków.</w:t>
      </w:r>
    </w:p>
    <w:p w14:paraId="5D2C6681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7) szacowana liczba beneficjentów zadania pod względem udziału osób biorących w jego realizacji i liczby odbiorców, do których jest skierowana. </w:t>
      </w:r>
    </w:p>
    <w:p w14:paraId="460774DD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Komisja konkursowa opiniuje oferty organizacji pozarządowych zgodnie z kryteriami określonymi w ogłoszeniu o Konkursie. Komisja podejmuje decyzje w obecności co najmniej połowy jej członków, w drodze głosowania. Jeżeli w trakcie głosowania decyzja nie może być podjęta ze względu na równą liczbę głosów, rozstrzyga głos Przewodniczącego komisji. Z posiedzenia komisji sporządza się protokół, zawierający opinie o złożonych ofertach, który podpisywany jest przez wszystkich członków komisji biorących udział w posiedzeniu. Protokół przedkładany jest Burmistrzowi celem rozstrzygnięcia Konkursu. Burmistrz rozpatruje wnioski i podejmuje decyzje o przyznaniu dotacji. Informacja o wynikach Konkursu umieszczona zostanie niezwłocznie na stronie internetowej </w:t>
      </w:r>
      <w:proofErr w:type="spellStart"/>
      <w:r w:rsidRPr="00087748">
        <w:rPr>
          <w:rFonts w:ascii="Times New Roman" w:hAnsi="Times New Roman"/>
          <w:color w:val="000000"/>
          <w:sz w:val="24"/>
          <w:szCs w:val="24"/>
        </w:rPr>
        <w:t>UMiG</w:t>
      </w:r>
      <w:proofErr w:type="spellEnd"/>
      <w:r w:rsidRPr="00087748">
        <w:rPr>
          <w:rFonts w:ascii="Times New Roman" w:hAnsi="Times New Roman"/>
          <w:color w:val="000000"/>
          <w:sz w:val="24"/>
          <w:szCs w:val="24"/>
        </w:rPr>
        <w:t xml:space="preserve"> www.wschowa.pl w Biuletynie Informacji Publicznej i na tablicy ogłoszeń Urzędu Miasta i Gminy.</w:t>
      </w:r>
    </w:p>
    <w:p w14:paraId="271B2258" w14:textId="77777777" w:rsidR="00856A67" w:rsidRPr="00087748" w:rsidRDefault="00856A67" w:rsidP="007250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015E90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Rozdział 9.</w:t>
      </w:r>
    </w:p>
    <w:p w14:paraId="6A9596EC" w14:textId="03159F96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b/>
          <w:bCs/>
          <w:color w:val="000000"/>
          <w:sz w:val="24"/>
          <w:szCs w:val="24"/>
        </w:rPr>
        <w:t>SPOSÓB OCENY REALIZACJI PROGRAMU</w:t>
      </w:r>
    </w:p>
    <w:p w14:paraId="6F97F2EA" w14:textId="334EE868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36AFD3" w14:textId="54C5345C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9</w:t>
      </w:r>
    </w:p>
    <w:p w14:paraId="31042FDE" w14:textId="143652DD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1. Burmistrz dokonuje kontroli i oceny realizacji zadania wspieranego lub powierzonego Organizacji na zasadach określonych w Ustawie. </w:t>
      </w:r>
    </w:p>
    <w:p w14:paraId="08AD143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Miernikami efektywności realizacji zapisów Programu będą uzyskane informacje dotyczące w szczególności: </w:t>
      </w:r>
    </w:p>
    <w:p w14:paraId="72EC6CA5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1) liczby ogłoszonych konkursów ofert, </w:t>
      </w:r>
    </w:p>
    <w:p w14:paraId="7310F5C4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2) liczby ofert złożonych w otwartych konkursach, </w:t>
      </w:r>
    </w:p>
    <w:p w14:paraId="6CB15BE8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3) liczby zawartych umów na realizacje zadania, </w:t>
      </w:r>
    </w:p>
    <w:p w14:paraId="6B1FCF4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4) liczby umów, które nie zostały zrealizowane, </w:t>
      </w:r>
    </w:p>
    <w:p w14:paraId="3E601509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5) wysokości kwot udzielonych dotacji w poszczególnych obszarach, </w:t>
      </w:r>
    </w:p>
    <w:p w14:paraId="0713DB4E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6) liczby projektów aktów prawa miejscowego stanowionych przez Radę Miejską we Wschowie konsultowanych przez organizacje pozarządowe i inne organizacje pożytku publicznego, </w:t>
      </w:r>
    </w:p>
    <w:p w14:paraId="1FD0FB6E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7) liczby inicjatyw lokalnych, </w:t>
      </w:r>
    </w:p>
    <w:p w14:paraId="2F4A785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lastRenderedPageBreak/>
        <w:t xml:space="preserve">8) liczby małych grantów, </w:t>
      </w:r>
    </w:p>
    <w:p w14:paraId="56F8539D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9) liczby szkoleń, doradztwa, konferencji, warsztatów itp., </w:t>
      </w:r>
    </w:p>
    <w:p w14:paraId="0FAC80FC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10) liczby organizacji podejmujących zadania publiczne na rzecz lokalnej społeczności. </w:t>
      </w:r>
    </w:p>
    <w:p w14:paraId="67DCF9F1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3. Burmistrz składa Radzie Miejskiej sprawozdanie z realizacji Programu w terminie do 30 kwietnia następnego roku. </w:t>
      </w:r>
    </w:p>
    <w:p w14:paraId="236D8DCF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4.Na podstawie sprawozdania, oceny ewaluacji programu i po zebraniu uwag o jego realizacji, przygotowywany jest kolejny program na zasadach określonych w Ustawie.</w:t>
      </w:r>
    </w:p>
    <w:p w14:paraId="3CE61052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0CF6A0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7748">
        <w:rPr>
          <w:rFonts w:ascii="Times New Roman" w:hAnsi="Times New Roman"/>
          <w:b/>
          <w:bCs/>
          <w:sz w:val="24"/>
          <w:szCs w:val="24"/>
        </w:rPr>
        <w:t>Rozdział 10.</w:t>
      </w:r>
    </w:p>
    <w:p w14:paraId="495E33FD" w14:textId="78158CC1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7748">
        <w:rPr>
          <w:rFonts w:ascii="Times New Roman" w:hAnsi="Times New Roman"/>
          <w:b/>
          <w:bCs/>
          <w:sz w:val="24"/>
          <w:szCs w:val="24"/>
        </w:rPr>
        <w:t>SPOSÓB TWORZENIA PROGRAMU I PRZEBIEG KONSULTACJI</w:t>
      </w:r>
    </w:p>
    <w:p w14:paraId="28CCCA5D" w14:textId="78347B5A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10</w:t>
      </w:r>
    </w:p>
    <w:p w14:paraId="3DFD3EE9" w14:textId="33059443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1. Program, o którym mowa powyżej uchwalany</w:t>
      </w:r>
      <w:r w:rsidRPr="00087748">
        <w:rPr>
          <w:rFonts w:ascii="Times New Roman" w:hAnsi="Times New Roman"/>
          <w:b/>
          <w:bCs/>
          <w:color w:val="C00000"/>
          <w:sz w:val="24"/>
          <w:szCs w:val="24"/>
        </w:rPr>
        <w:t xml:space="preserve"> </w:t>
      </w:r>
      <w:r w:rsidRPr="00087748">
        <w:rPr>
          <w:rFonts w:ascii="Times New Roman" w:hAnsi="Times New Roman"/>
          <w:sz w:val="24"/>
          <w:szCs w:val="24"/>
        </w:rPr>
        <w:t>i</w:t>
      </w:r>
      <w:r w:rsidRPr="00087748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087748">
        <w:rPr>
          <w:rFonts w:ascii="Times New Roman" w:hAnsi="Times New Roman"/>
          <w:color w:val="000000"/>
          <w:sz w:val="24"/>
          <w:szCs w:val="24"/>
        </w:rPr>
        <w:t xml:space="preserve">opracowywany jest po konsultacjach przeprowadzonych w sposób określony w uchwale Nr IV/17/2010 Rady Miejskiej we Wschowie z dnia 30 grudnia 2010 r. w sprawie szczegółowego sposobu konsultowania z organizacjami pozarządowymi projektów aktów prawa miejscowego Gminy Wschowa w dziedzinach dotyczących działalności statutowej tych organizacji. </w:t>
      </w:r>
    </w:p>
    <w:p w14:paraId="37634DDB" w14:textId="77777777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 xml:space="preserve">2. Konsultacje uchwały zostały przeprowadzone zgodnie z Zarządzeniem Burmistrza, w sprawie przeprowadzenia konsultacji. Konsultacja niniejszej uchwały odbyła się poprzez jej zamieszczenie na stronie internetowej Urzędu Miasta i Gminy Wschowa, w Biuletynie Informacji Publicznej oraz na tablicy ogłoszeń Urzędu Miasta i Gminy Wschowa. Z przebiegu konsultacji został sporządzony protokół. Wyniki konsultacji zostały opublikowane na stronie internetowej oraz tablicy ogłoszeń Urzędu Miasta i Gminy Wschowa. </w:t>
      </w:r>
    </w:p>
    <w:p w14:paraId="77AEA2E5" w14:textId="2D825812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797D2E" w14:textId="1766BD39" w:rsidR="00AE2E4F" w:rsidRPr="00087748" w:rsidRDefault="00AE2E4F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§ 11</w:t>
      </w:r>
    </w:p>
    <w:p w14:paraId="01AC3151" w14:textId="7466F999" w:rsidR="00856A67" w:rsidRPr="00087748" w:rsidRDefault="00856A67" w:rsidP="00C84A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7748">
        <w:rPr>
          <w:rFonts w:ascii="Times New Roman" w:hAnsi="Times New Roman"/>
          <w:color w:val="000000"/>
          <w:sz w:val="24"/>
          <w:szCs w:val="24"/>
        </w:rPr>
        <w:t>Zmiany niniejszego Programu wymagają formy przyjętej dla jego uchwalenia.</w:t>
      </w:r>
    </w:p>
    <w:p w14:paraId="45ECA94C" w14:textId="0511E15A" w:rsidR="00856A67" w:rsidRPr="00087748" w:rsidRDefault="00856A67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FEE47B" w14:textId="629011A8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02451A" w14:textId="0E21E5F1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7F0CD1" w14:textId="361B8598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0DFA0" w14:textId="45EFDAEF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AEEC8D" w14:textId="5AB59C03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2F012D" w14:textId="1A4CC5E9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5135B8" w14:textId="5C867E8D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B1D598" w14:textId="775BF10C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3B487B" w14:textId="0658588D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49BFBD" w14:textId="564D7712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DDDD54" w14:textId="7E80E004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1EE713" w14:textId="099393DB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9BE4C3" w14:textId="6844B58B" w:rsid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F59686" w14:textId="1E9C6447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BFCA36" w14:textId="08BD7255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6D7CBF7" w14:textId="7FB8BF8F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99C250" w14:textId="3EC07086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A98916" w14:textId="3DFD0AFA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F9AE792" w14:textId="64B2A234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05A0C0" w14:textId="56F4A2E4" w:rsidR="00943D7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19E710" w14:textId="77777777" w:rsidR="00943D78" w:rsidRPr="00087748" w:rsidRDefault="00943D7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118C65A0" w14:textId="52235BFA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5259C4" w14:textId="464AA63E" w:rsidR="00087748" w:rsidRPr="00087748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E48B81" w14:textId="77777777" w:rsidR="00087748" w:rsidRPr="00087748" w:rsidRDefault="00087748" w:rsidP="00087748">
      <w:pPr>
        <w:rPr>
          <w:rFonts w:ascii="Times New Roman" w:eastAsiaTheme="minorHAnsi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                                                             Uzasadnienie</w:t>
      </w:r>
    </w:p>
    <w:p w14:paraId="27C8B0ED" w14:textId="4D06A155" w:rsidR="00087748" w:rsidRPr="00087748" w:rsidRDefault="00087748" w:rsidP="00087748">
      <w:pPr>
        <w:rPr>
          <w:rFonts w:ascii="Times New Roman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                                                 Do Uchwały   NR </w:t>
      </w:r>
      <w:r w:rsidR="00910EDC">
        <w:rPr>
          <w:rFonts w:ascii="Times New Roman" w:hAnsi="Times New Roman"/>
          <w:sz w:val="24"/>
          <w:szCs w:val="24"/>
        </w:rPr>
        <w:t>XIV</w:t>
      </w:r>
      <w:r w:rsidRPr="00087748">
        <w:rPr>
          <w:rFonts w:ascii="Times New Roman" w:hAnsi="Times New Roman"/>
          <w:sz w:val="24"/>
          <w:szCs w:val="24"/>
        </w:rPr>
        <w:t xml:space="preserve"> /</w:t>
      </w:r>
      <w:r w:rsidR="00910EDC">
        <w:rPr>
          <w:rFonts w:ascii="Times New Roman" w:hAnsi="Times New Roman"/>
          <w:sz w:val="24"/>
          <w:szCs w:val="24"/>
        </w:rPr>
        <w:t>141</w:t>
      </w:r>
      <w:r w:rsidRPr="00087748">
        <w:rPr>
          <w:rFonts w:ascii="Times New Roman" w:hAnsi="Times New Roman"/>
          <w:sz w:val="24"/>
          <w:szCs w:val="24"/>
        </w:rPr>
        <w:t>/</w:t>
      </w:r>
      <w:r w:rsidR="00910EDC">
        <w:rPr>
          <w:rFonts w:ascii="Times New Roman" w:hAnsi="Times New Roman"/>
          <w:sz w:val="24"/>
          <w:szCs w:val="24"/>
        </w:rPr>
        <w:t>20</w:t>
      </w:r>
    </w:p>
    <w:p w14:paraId="59383E80" w14:textId="77777777" w:rsidR="00087748" w:rsidRPr="00087748" w:rsidRDefault="00087748" w:rsidP="00087748">
      <w:pPr>
        <w:rPr>
          <w:rFonts w:ascii="Times New Roman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                                                Rady Miejskiej we Wschowie </w:t>
      </w:r>
    </w:p>
    <w:p w14:paraId="5DC29C80" w14:textId="3CD19EDC" w:rsidR="00087748" w:rsidRPr="00087748" w:rsidRDefault="00087748" w:rsidP="00087748">
      <w:pPr>
        <w:rPr>
          <w:rFonts w:ascii="Times New Roman" w:hAnsi="Times New Roman"/>
          <w:i/>
          <w:iCs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910EDC">
        <w:rPr>
          <w:rFonts w:ascii="Times New Roman" w:hAnsi="Times New Roman"/>
          <w:sz w:val="24"/>
          <w:szCs w:val="24"/>
        </w:rPr>
        <w:t>z</w:t>
      </w:r>
      <w:r w:rsidRPr="00087748">
        <w:rPr>
          <w:rFonts w:ascii="Times New Roman" w:hAnsi="Times New Roman"/>
          <w:sz w:val="24"/>
          <w:szCs w:val="24"/>
        </w:rPr>
        <w:t xml:space="preserve"> dnia 2</w:t>
      </w:r>
      <w:r w:rsidR="00910EDC">
        <w:rPr>
          <w:rFonts w:ascii="Times New Roman" w:hAnsi="Times New Roman"/>
          <w:sz w:val="24"/>
          <w:szCs w:val="24"/>
        </w:rPr>
        <w:t>3 stycznia</w:t>
      </w:r>
      <w:r w:rsidRPr="00087748">
        <w:rPr>
          <w:rFonts w:ascii="Times New Roman" w:hAnsi="Times New Roman"/>
          <w:sz w:val="24"/>
          <w:szCs w:val="24"/>
        </w:rPr>
        <w:t xml:space="preserve"> 20</w:t>
      </w:r>
      <w:r w:rsidR="00910EDC">
        <w:rPr>
          <w:rFonts w:ascii="Times New Roman" w:hAnsi="Times New Roman"/>
          <w:sz w:val="24"/>
          <w:szCs w:val="24"/>
        </w:rPr>
        <w:t>20</w:t>
      </w:r>
    </w:p>
    <w:p w14:paraId="0DFAB8D7" w14:textId="77777777" w:rsidR="00087748" w:rsidRPr="00087748" w:rsidRDefault="00087748" w:rsidP="00087748">
      <w:pPr>
        <w:rPr>
          <w:rFonts w:ascii="Times New Roman" w:hAnsi="Times New Roman"/>
          <w:i/>
          <w:iCs/>
          <w:sz w:val="24"/>
          <w:szCs w:val="24"/>
        </w:rPr>
      </w:pPr>
    </w:p>
    <w:p w14:paraId="6691B784" w14:textId="77777777" w:rsidR="00087748" w:rsidRPr="00087748" w:rsidRDefault="00087748" w:rsidP="00087748">
      <w:pPr>
        <w:rPr>
          <w:rFonts w:ascii="Times New Roman" w:hAnsi="Times New Roman"/>
          <w:sz w:val="24"/>
          <w:szCs w:val="24"/>
        </w:rPr>
      </w:pPr>
    </w:p>
    <w:p w14:paraId="7F3A319E" w14:textId="77777777" w:rsidR="00087748" w:rsidRPr="00087748" w:rsidRDefault="00087748" w:rsidP="00087748">
      <w:pPr>
        <w:rPr>
          <w:rFonts w:ascii="Times New Roman" w:hAnsi="Times New Roman"/>
          <w:sz w:val="24"/>
          <w:szCs w:val="24"/>
        </w:rPr>
      </w:pPr>
    </w:p>
    <w:p w14:paraId="768E8576" w14:textId="77777777" w:rsidR="00087748" w:rsidRPr="00087748" w:rsidRDefault="00087748" w:rsidP="00087748">
      <w:pPr>
        <w:pStyle w:val="Default"/>
      </w:pPr>
    </w:p>
    <w:p w14:paraId="54A304DD" w14:textId="38A7090B" w:rsidR="00087748" w:rsidRPr="00087748" w:rsidRDefault="00087748" w:rsidP="00087748">
      <w:pPr>
        <w:jc w:val="both"/>
        <w:rPr>
          <w:rFonts w:ascii="Times New Roman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87748">
        <w:rPr>
          <w:rFonts w:ascii="Times New Roman" w:hAnsi="Times New Roman"/>
          <w:sz w:val="24"/>
          <w:szCs w:val="24"/>
        </w:rPr>
        <w:t>Ustawa z dnia 24 kwietnia 2003 roku o działalności pożytku publicznego i o wolontariacie (Dz. U. z 2019, poz. 688 ze zm.) nakłada na jednostki samorządu terytorialnego obowiązek uchwalania corocznego programu współpracy z organizacjami pozarządowymi oraz innymi podmiotami wymienionymi w art. 3 ust. 3 ustawy.</w:t>
      </w:r>
    </w:p>
    <w:p w14:paraId="0CFE7C03" w14:textId="77777777" w:rsidR="00087748" w:rsidRPr="00087748" w:rsidRDefault="00087748" w:rsidP="0008774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 xml:space="preserve">Współpraca Gminy Wschowa z organizacjami nie wynika jedynie z obowiązku uchwalania rocznego programu współpracy, ale przede wszystkim dostrzega korzyści wynikające z tej współpracy na rzecz społeczności lokalnej. </w:t>
      </w:r>
    </w:p>
    <w:p w14:paraId="19E83DE2" w14:textId="77777777" w:rsidR="00087748" w:rsidRPr="00087748" w:rsidRDefault="00087748" w:rsidP="0008774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87748">
        <w:rPr>
          <w:rFonts w:ascii="Times New Roman" w:hAnsi="Times New Roman"/>
          <w:sz w:val="24"/>
          <w:szCs w:val="24"/>
        </w:rPr>
        <w:t>Podjęcie uchwały z przedstawionymi zapisami niniejszego projektu, ma na  celu wspieranie organizacji pozarządowych i ich inicjatyw do działania na rzecz mieszkańców Gminy Wschowa.</w:t>
      </w:r>
    </w:p>
    <w:p w14:paraId="7D9AC2D1" w14:textId="77777777" w:rsidR="00087748" w:rsidRDefault="00087748" w:rsidP="00087748">
      <w:r>
        <w:tab/>
      </w:r>
    </w:p>
    <w:p w14:paraId="38D883E5" w14:textId="77777777" w:rsidR="00087748" w:rsidRPr="00C84AE6" w:rsidRDefault="00087748" w:rsidP="00856A6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087748" w:rsidRPr="00C84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67"/>
    <w:rsid w:val="00087748"/>
    <w:rsid w:val="00153752"/>
    <w:rsid w:val="001766A0"/>
    <w:rsid w:val="002556C1"/>
    <w:rsid w:val="002D0358"/>
    <w:rsid w:val="0030380C"/>
    <w:rsid w:val="004A20B4"/>
    <w:rsid w:val="004D2379"/>
    <w:rsid w:val="005A7BFB"/>
    <w:rsid w:val="005C7AF8"/>
    <w:rsid w:val="007250F3"/>
    <w:rsid w:val="007E2E31"/>
    <w:rsid w:val="0081107F"/>
    <w:rsid w:val="00856A67"/>
    <w:rsid w:val="008E65C6"/>
    <w:rsid w:val="00910EDC"/>
    <w:rsid w:val="00943D78"/>
    <w:rsid w:val="009616BB"/>
    <w:rsid w:val="00A04C6C"/>
    <w:rsid w:val="00AE2E4F"/>
    <w:rsid w:val="00B00657"/>
    <w:rsid w:val="00C12F9D"/>
    <w:rsid w:val="00C50B3F"/>
    <w:rsid w:val="00C84521"/>
    <w:rsid w:val="00C84AE6"/>
    <w:rsid w:val="00D84FB0"/>
    <w:rsid w:val="00EA0CBF"/>
    <w:rsid w:val="00EA10CE"/>
    <w:rsid w:val="00F7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59AE0"/>
  <w15:chartTrackingRefBased/>
  <w15:docId w15:val="{82BCDC61-7CE7-4B03-B7EF-797301DD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A67"/>
    <w:pPr>
      <w:spacing w:line="254" w:lineRule="auto"/>
    </w:pPr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0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657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A20B4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A20B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087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2331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Nawrocka</dc:creator>
  <cp:keywords/>
  <dc:description/>
  <cp:lastModifiedBy>Iwona Nawrocka</cp:lastModifiedBy>
  <cp:revision>5</cp:revision>
  <cp:lastPrinted>2019-11-21T07:57:00Z</cp:lastPrinted>
  <dcterms:created xsi:type="dcterms:W3CDTF">2020-01-16T11:23:00Z</dcterms:created>
  <dcterms:modified xsi:type="dcterms:W3CDTF">2020-01-16T11:37:00Z</dcterms:modified>
</cp:coreProperties>
</file>